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0C2F3">
      <w:pPr>
        <w:keepNext/>
        <w:keepLines/>
        <w:widowControl w:val="0"/>
        <w:spacing w:before="340" w:after="330" w:line="578" w:lineRule="auto"/>
        <w:jc w:val="center"/>
        <w:outlineLvl w:val="9"/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drawing>
          <wp:inline distT="0" distB="0" distL="0" distR="0">
            <wp:extent cx="1426210" cy="1864995"/>
            <wp:effectExtent l="0" t="0" r="8890" b="1905"/>
            <wp:docPr id="1" name="图片 1" descr="https://new.dlnu.edu.cn/__local/3/77/F0/5C0255665E584326B16AD7E94AE_D882ACB9_8CB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new.dlnu.edu.cn/__local/3/77/F0/5C0255665E584326B16AD7E94AE_D882ACB9_8CB9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2FA6">
      <w:pPr>
        <w:pStyle w:val="11"/>
      </w:pPr>
      <w:r>
        <w:t>那立艳，女，满族，教授，辽宁省教学名师，辽宁省课程思政教学名师。</w:t>
      </w:r>
    </w:p>
    <w:p w14:paraId="31DB5B4B">
      <w:pPr>
        <w:pStyle w:val="11"/>
      </w:pPr>
      <w:r>
        <w:t>国家级一流本科课程《物理化学》负责人，辽宁省课程思政教学团队负责人。主持教育部产学合作协同育人项目、辽宁省教学改革项目、辽宁省十四五规划课题等10余项，在《大学化学》、《化学教育》等期刊发表教学改革论文20余篇，主编教材2部。组织专业建设，应用化学专业获批国家级一流本科专业建设点，化学工程与工艺专业通过工程教育认证。指导学生获“挑战杯”国家级三等奖、省级特等奖等。获辽宁省教学成果二等奖、国家民委教学成果二等奖、校级教学成果一等奖等。从事无机功能材料研究，发表论文34篇，主持完成科研项目4项。</w:t>
      </w:r>
    </w:p>
    <w:p w14:paraId="001EA4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90743D"/>
    <w:rsid w:val="000E33B9"/>
    <w:rsid w:val="00136D7A"/>
    <w:rsid w:val="001940BF"/>
    <w:rsid w:val="001D2307"/>
    <w:rsid w:val="00356BA6"/>
    <w:rsid w:val="006101C5"/>
    <w:rsid w:val="0090743D"/>
    <w:rsid w:val="02BA5C51"/>
    <w:rsid w:val="73C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2"/>
    <w:qFormat/>
    <w:uiPriority w:val="9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next w:val="1"/>
    <w:link w:val="23"/>
    <w:qFormat/>
    <w:uiPriority w:val="11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qFormat/>
    <w:uiPriority w:val="1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paragraph" w:customStyle="1" w:styleId="19">
    <w:name w:val="vsbcontent_im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18"/>
    <w:link w:val="13"/>
    <w:uiPriority w:val="99"/>
    <w:rPr>
      <w:sz w:val="18"/>
      <w:szCs w:val="18"/>
    </w:rPr>
  </w:style>
  <w:style w:type="character" w:customStyle="1" w:styleId="21">
    <w:name w:val="页脚 字符"/>
    <w:basedOn w:val="18"/>
    <w:link w:val="12"/>
    <w:uiPriority w:val="99"/>
    <w:rPr>
      <w:sz w:val="18"/>
      <w:szCs w:val="18"/>
    </w:rPr>
  </w:style>
  <w:style w:type="character" w:customStyle="1" w:styleId="22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副标题 字符"/>
    <w:basedOn w:val="18"/>
    <w:link w:val="14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277</Words>
  <Characters>280</Characters>
  <Lines>2</Lines>
  <Paragraphs>1</Paragraphs>
  <TotalTime>0</TotalTime>
  <ScaleCrop>false</ScaleCrop>
  <LinksUpToDate>false</LinksUpToDate>
  <CharactersWithSpaces>280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2024-10-21T06:47:00Z</dcterms:created>
  <dc:creator>naliy</dc:creator>
  <cp:lastModifiedBy>徐</cp:lastModifiedBy>
  <dcterms:modified xsi:type="dcterms:W3CDTF">2024-10-21T11:46:28Z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90BBCDA83E4745749EDB0ABEEEAE6F0A_12</vt:lpwstr>
  </property>
</Properties>
</file>